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3.5.2024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the Primary card and the Secondary Card.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CSS and start working on the functionality of both cards.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a local mysql database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Connected the mysql database to the website and tested key functionality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 to trigger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